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E71" w:rsidRDefault="00657E71" w:rsidP="00657E71">
      <w:pPr>
        <w:jc w:val="both"/>
      </w:pPr>
      <w:r>
        <w:t xml:space="preserve">Travail écrit à rendre pour les </w:t>
      </w:r>
      <w:r w:rsidRPr="00657E71">
        <w:rPr>
          <w:rFonts w:cs="Times New Roman (Corps CS)"/>
          <w:b/>
        </w:rPr>
        <w:t>élèves de première</w:t>
      </w:r>
      <w:r>
        <w:t> avant les vacances scolaires d’avril :</w:t>
      </w:r>
    </w:p>
    <w:p w:rsidR="00657E71" w:rsidRDefault="00657E71" w:rsidP="00657E71">
      <w:pPr>
        <w:jc w:val="both"/>
      </w:pPr>
    </w:p>
    <w:p w:rsidR="00BB343C" w:rsidRPr="00657E71" w:rsidRDefault="00657E71" w:rsidP="00657E71">
      <w:pPr>
        <w:jc w:val="both"/>
        <w:rPr>
          <w:rFonts w:cs="Times New Roman (Corps CS)"/>
          <w:b/>
        </w:rPr>
      </w:pPr>
      <w:r>
        <w:t xml:space="preserve">Répondre à ce questionnaire à propos du genre de l’opéra en s’aidant du cours et de la capsule pédagogique figurant sur le site du lycée, onglet </w:t>
      </w:r>
      <w:r w:rsidRPr="00657E71">
        <w:rPr>
          <w:rFonts w:cs="Times New Roman (Corps CS)"/>
          <w:b/>
        </w:rPr>
        <w:t>ressources, rubrique « </w:t>
      </w:r>
      <w:proofErr w:type="spellStart"/>
      <w:r w:rsidRPr="00657E71">
        <w:rPr>
          <w:rFonts w:cs="Times New Roman (Corps CS)"/>
          <w:b/>
        </w:rPr>
        <w:t>Education</w:t>
      </w:r>
      <w:proofErr w:type="spellEnd"/>
      <w:r w:rsidRPr="00657E71">
        <w:rPr>
          <w:rFonts w:cs="Times New Roman (Corps CS)"/>
          <w:b/>
        </w:rPr>
        <w:t xml:space="preserve"> Musicale</w:t>
      </w:r>
      <w:proofErr w:type="gramStart"/>
      <w:r w:rsidRPr="00657E71">
        <w:rPr>
          <w:rFonts w:cs="Times New Roman (Corps CS)"/>
          <w:b/>
        </w:rPr>
        <w:t> »/</w:t>
      </w:r>
      <w:proofErr w:type="gramEnd"/>
      <w:r w:rsidRPr="00657E71">
        <w:rPr>
          <w:rFonts w:cs="Times New Roman (Corps CS)"/>
          <w:b/>
        </w:rPr>
        <w:t>Classe inversée.</w:t>
      </w:r>
    </w:p>
    <w:p w:rsidR="00657E71" w:rsidRDefault="00657E71"/>
    <w:p w:rsidR="00657E71" w:rsidRDefault="00657E71" w:rsidP="00657E71">
      <w:pPr>
        <w:pStyle w:val="Paragraphedeliste"/>
        <w:numPr>
          <w:ilvl w:val="0"/>
          <w:numId w:val="1"/>
        </w:numPr>
      </w:pPr>
      <w:r>
        <w:t>A quelle époque est né le genre musical de l’opéra ?</w:t>
      </w:r>
    </w:p>
    <w:p w:rsidR="00657E71" w:rsidRDefault="00657E71" w:rsidP="00657E71">
      <w:pPr>
        <w:pStyle w:val="Paragraphedeliste"/>
        <w:numPr>
          <w:ilvl w:val="0"/>
          <w:numId w:val="1"/>
        </w:numPr>
      </w:pPr>
      <w:r>
        <w:t>L’opéra peut-il être autre chose qu’un genre musical ? Justifie ta réponse.</w:t>
      </w:r>
    </w:p>
    <w:p w:rsidR="00657E71" w:rsidRDefault="00657E71" w:rsidP="00657E71">
      <w:pPr>
        <w:pStyle w:val="Paragraphedeliste"/>
        <w:numPr>
          <w:ilvl w:val="0"/>
          <w:numId w:val="1"/>
        </w:numPr>
      </w:pPr>
      <w:r>
        <w:t>Donne ta propre définition du genre musical de l’opéra en précisant ce qui le rapproche ou le différencie du genre du théâtre.</w:t>
      </w:r>
    </w:p>
    <w:p w:rsidR="00657E71" w:rsidRDefault="00657E71" w:rsidP="00657E71">
      <w:pPr>
        <w:pStyle w:val="Paragraphedeliste"/>
        <w:numPr>
          <w:ilvl w:val="0"/>
          <w:numId w:val="1"/>
        </w:numPr>
      </w:pPr>
      <w:r>
        <w:t>Donne un exemple d’opéra illustrant comment ce genre musical a pu être exploité par le pouvoir politique à certaines périodes de l’Histoire.</w:t>
      </w:r>
    </w:p>
    <w:p w:rsidR="00657E71" w:rsidRDefault="00657E71" w:rsidP="00657E71">
      <w:pPr>
        <w:pStyle w:val="Paragraphedeliste"/>
        <w:numPr>
          <w:ilvl w:val="0"/>
          <w:numId w:val="1"/>
        </w:numPr>
      </w:pPr>
      <w:r>
        <w:t>Classe les voix lyriques de la plus grave à la plus aigüe, en distinguant voix d’hommes et voix de femmes.</w:t>
      </w:r>
    </w:p>
    <w:p w:rsidR="00657E71" w:rsidRDefault="00657E71" w:rsidP="00657E71">
      <w:pPr>
        <w:pStyle w:val="Paragraphedeliste"/>
        <w:numPr>
          <w:ilvl w:val="0"/>
          <w:numId w:val="1"/>
        </w:numPr>
      </w:pPr>
      <w:r>
        <w:t xml:space="preserve">Complète le tableau d’écoute en précisant pour chaque extrait la formation vocale (soliste, </w:t>
      </w:r>
      <w:proofErr w:type="gramStart"/>
      <w:r>
        <w:t>duo….</w:t>
      </w:r>
      <w:proofErr w:type="spellStart"/>
      <w:proofErr w:type="gramEnd"/>
      <w:r>
        <w:t>choeur</w:t>
      </w:r>
      <w:proofErr w:type="spellEnd"/>
      <w:r>
        <w:t>)  et/ou instrumentale (orchestre, famille d’instruments, instrument soliste) et le style vocal entendu (air/récitatif/chœur)</w:t>
      </w:r>
    </w:p>
    <w:p w:rsidR="00657E71" w:rsidRDefault="00657E71" w:rsidP="00657E7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2268"/>
        <w:gridCol w:w="1690"/>
      </w:tblGrid>
      <w:tr w:rsidR="00657E71" w:rsidTr="00657E71">
        <w:tc>
          <w:tcPr>
            <w:tcW w:w="1129" w:type="dxa"/>
          </w:tcPr>
          <w:p w:rsidR="00657E71" w:rsidRDefault="00657E71" w:rsidP="00657E71">
            <w:r>
              <w:t>Extraits</w:t>
            </w:r>
          </w:p>
        </w:tc>
        <w:tc>
          <w:tcPr>
            <w:tcW w:w="3969" w:type="dxa"/>
          </w:tcPr>
          <w:p w:rsidR="00657E71" w:rsidRDefault="00657E71" w:rsidP="00657E71">
            <w:r>
              <w:t>Matériau musical</w:t>
            </w:r>
          </w:p>
          <w:p w:rsidR="00657E71" w:rsidRDefault="00657E71" w:rsidP="00657E71">
            <w:r>
              <w:t>(</w:t>
            </w:r>
            <w:proofErr w:type="gramStart"/>
            <w:r>
              <w:t>effectif</w:t>
            </w:r>
            <w:proofErr w:type="gramEnd"/>
            <w:r>
              <w:t xml:space="preserve"> vocal et/ou instrumental)</w:t>
            </w:r>
          </w:p>
        </w:tc>
        <w:tc>
          <w:tcPr>
            <w:tcW w:w="2268" w:type="dxa"/>
          </w:tcPr>
          <w:p w:rsidR="00657E71" w:rsidRDefault="00657E71" w:rsidP="00657E71">
            <w:r>
              <w:t xml:space="preserve">Registre des voix </w:t>
            </w:r>
          </w:p>
          <w:p w:rsidR="00657E71" w:rsidRDefault="00657E71" w:rsidP="00657E71">
            <w:r>
              <w:t>+ style vocal</w:t>
            </w:r>
          </w:p>
        </w:tc>
        <w:tc>
          <w:tcPr>
            <w:tcW w:w="1690" w:type="dxa"/>
          </w:tcPr>
          <w:p w:rsidR="00657E71" w:rsidRDefault="00657E71" w:rsidP="00657E71">
            <w:r>
              <w:t>Langue utilisée</w:t>
            </w:r>
          </w:p>
        </w:tc>
      </w:tr>
      <w:tr w:rsidR="00657E71" w:rsidTr="00657E71">
        <w:tc>
          <w:tcPr>
            <w:tcW w:w="1129" w:type="dxa"/>
          </w:tcPr>
          <w:p w:rsidR="00657E71" w:rsidRDefault="00657E71" w:rsidP="00657E71">
            <w:r>
              <w:t>N°1</w:t>
            </w:r>
          </w:p>
        </w:tc>
        <w:tc>
          <w:tcPr>
            <w:tcW w:w="3969" w:type="dxa"/>
          </w:tcPr>
          <w:p w:rsidR="00657E71" w:rsidRDefault="00657E71" w:rsidP="00657E71">
            <w:r>
              <w:t>2 voix d’hommes +orchestre baroque</w:t>
            </w:r>
          </w:p>
          <w:p w:rsidR="00657E71" w:rsidRDefault="00657E71" w:rsidP="00657E71">
            <w:r>
              <w:t>(</w:t>
            </w:r>
            <w:proofErr w:type="gramStart"/>
            <w:r>
              <w:t>car</w:t>
            </w:r>
            <w:proofErr w:type="gramEnd"/>
            <w:r>
              <w:t xml:space="preserve"> on entend un clavecin)</w:t>
            </w:r>
          </w:p>
        </w:tc>
        <w:tc>
          <w:tcPr>
            <w:tcW w:w="2268" w:type="dxa"/>
          </w:tcPr>
          <w:p w:rsidR="00657E71" w:rsidRDefault="00657E71" w:rsidP="00657E71">
            <w:r>
              <w:t>Basse/baryton</w:t>
            </w:r>
          </w:p>
          <w:p w:rsidR="00657E71" w:rsidRDefault="00657E71" w:rsidP="00657E71">
            <w:r>
              <w:t>Récitatif</w:t>
            </w:r>
          </w:p>
        </w:tc>
        <w:tc>
          <w:tcPr>
            <w:tcW w:w="1690" w:type="dxa"/>
          </w:tcPr>
          <w:p w:rsidR="00657E71" w:rsidRDefault="00657E71" w:rsidP="00657E71">
            <w:r>
              <w:t>Italien</w:t>
            </w:r>
          </w:p>
        </w:tc>
      </w:tr>
      <w:tr w:rsidR="00657E71" w:rsidTr="00657E71">
        <w:tc>
          <w:tcPr>
            <w:tcW w:w="1129" w:type="dxa"/>
          </w:tcPr>
          <w:p w:rsidR="00657E71" w:rsidRDefault="00657E71" w:rsidP="00657E71">
            <w:r>
              <w:t>N°2</w:t>
            </w:r>
          </w:p>
        </w:tc>
        <w:tc>
          <w:tcPr>
            <w:tcW w:w="3969" w:type="dxa"/>
          </w:tcPr>
          <w:p w:rsidR="00657E71" w:rsidRDefault="00657E71" w:rsidP="00657E71"/>
          <w:p w:rsidR="00657E71" w:rsidRDefault="00657E71" w:rsidP="00657E71"/>
          <w:p w:rsidR="00657E71" w:rsidRDefault="00657E71" w:rsidP="00657E71"/>
        </w:tc>
        <w:tc>
          <w:tcPr>
            <w:tcW w:w="2268" w:type="dxa"/>
          </w:tcPr>
          <w:p w:rsidR="00657E71" w:rsidRDefault="00657E71" w:rsidP="00657E71"/>
        </w:tc>
        <w:tc>
          <w:tcPr>
            <w:tcW w:w="1690" w:type="dxa"/>
          </w:tcPr>
          <w:p w:rsidR="00657E71" w:rsidRDefault="00657E71" w:rsidP="00657E71"/>
        </w:tc>
      </w:tr>
      <w:tr w:rsidR="00657E71" w:rsidTr="00657E71">
        <w:tc>
          <w:tcPr>
            <w:tcW w:w="1129" w:type="dxa"/>
          </w:tcPr>
          <w:p w:rsidR="00657E71" w:rsidRDefault="00657E71" w:rsidP="00657E71">
            <w:r>
              <w:t>N°3</w:t>
            </w:r>
          </w:p>
        </w:tc>
        <w:tc>
          <w:tcPr>
            <w:tcW w:w="3969" w:type="dxa"/>
          </w:tcPr>
          <w:p w:rsidR="00657E71" w:rsidRDefault="00657E71" w:rsidP="00657E71"/>
          <w:p w:rsidR="00657E71" w:rsidRDefault="00657E71" w:rsidP="00657E71"/>
          <w:p w:rsidR="00657E71" w:rsidRDefault="00657E71" w:rsidP="00657E71"/>
        </w:tc>
        <w:tc>
          <w:tcPr>
            <w:tcW w:w="2268" w:type="dxa"/>
          </w:tcPr>
          <w:p w:rsidR="00657E71" w:rsidRDefault="00657E71" w:rsidP="00657E71"/>
        </w:tc>
        <w:tc>
          <w:tcPr>
            <w:tcW w:w="1690" w:type="dxa"/>
          </w:tcPr>
          <w:p w:rsidR="00657E71" w:rsidRDefault="00657E71" w:rsidP="00657E71"/>
        </w:tc>
      </w:tr>
      <w:tr w:rsidR="00657E71" w:rsidTr="00657E71">
        <w:tc>
          <w:tcPr>
            <w:tcW w:w="1129" w:type="dxa"/>
          </w:tcPr>
          <w:p w:rsidR="00657E71" w:rsidRDefault="00657E71" w:rsidP="00657E71">
            <w:r>
              <w:t>N°4</w:t>
            </w:r>
          </w:p>
        </w:tc>
        <w:tc>
          <w:tcPr>
            <w:tcW w:w="3969" w:type="dxa"/>
          </w:tcPr>
          <w:p w:rsidR="00657E71" w:rsidRDefault="00657E71" w:rsidP="00657E71"/>
          <w:p w:rsidR="00657E71" w:rsidRDefault="00657E71" w:rsidP="00657E71"/>
          <w:p w:rsidR="00657E71" w:rsidRDefault="00657E71" w:rsidP="00657E71"/>
        </w:tc>
        <w:tc>
          <w:tcPr>
            <w:tcW w:w="2268" w:type="dxa"/>
          </w:tcPr>
          <w:p w:rsidR="00657E71" w:rsidRDefault="00657E71" w:rsidP="00657E71"/>
        </w:tc>
        <w:tc>
          <w:tcPr>
            <w:tcW w:w="1690" w:type="dxa"/>
          </w:tcPr>
          <w:p w:rsidR="00657E71" w:rsidRDefault="00657E71" w:rsidP="00657E71"/>
        </w:tc>
      </w:tr>
      <w:tr w:rsidR="00657E71" w:rsidTr="00657E71">
        <w:tc>
          <w:tcPr>
            <w:tcW w:w="1129" w:type="dxa"/>
          </w:tcPr>
          <w:p w:rsidR="00657E71" w:rsidRDefault="00657E71" w:rsidP="00657E71">
            <w:r>
              <w:t>N°5</w:t>
            </w:r>
          </w:p>
        </w:tc>
        <w:tc>
          <w:tcPr>
            <w:tcW w:w="3969" w:type="dxa"/>
          </w:tcPr>
          <w:p w:rsidR="00657E71" w:rsidRDefault="00657E71" w:rsidP="00657E71"/>
          <w:p w:rsidR="00657E71" w:rsidRDefault="00657E71" w:rsidP="00657E71"/>
          <w:p w:rsidR="00657E71" w:rsidRDefault="00657E71" w:rsidP="00657E71"/>
        </w:tc>
        <w:tc>
          <w:tcPr>
            <w:tcW w:w="2268" w:type="dxa"/>
          </w:tcPr>
          <w:p w:rsidR="00657E71" w:rsidRDefault="00657E71" w:rsidP="00657E71"/>
        </w:tc>
        <w:tc>
          <w:tcPr>
            <w:tcW w:w="1690" w:type="dxa"/>
          </w:tcPr>
          <w:p w:rsidR="00657E71" w:rsidRDefault="00657E71" w:rsidP="00657E71"/>
        </w:tc>
      </w:tr>
    </w:tbl>
    <w:p w:rsidR="00657E71" w:rsidRDefault="00657E71" w:rsidP="00657E71"/>
    <w:p w:rsidR="003F2E8E" w:rsidRDefault="003F2E8E" w:rsidP="00657E71">
      <w:r>
        <w:t>Complète le tableau d’analyse de cet extrait écouté en classe (</w:t>
      </w:r>
      <w:r w:rsidRPr="003F2E8E">
        <w:t>https://youtu.be/4oxPR1d6ONE</w:t>
      </w:r>
      <w:r>
        <w:t>)</w:t>
      </w:r>
    </w:p>
    <w:p w:rsidR="003F2E8E" w:rsidRDefault="003F2E8E" w:rsidP="00657E7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2"/>
      </w:tblGrid>
      <w:tr w:rsidR="003F2E8E" w:rsidTr="003F2E8E">
        <w:tc>
          <w:tcPr>
            <w:tcW w:w="1811" w:type="dxa"/>
          </w:tcPr>
          <w:p w:rsidR="003F2E8E" w:rsidRDefault="003F2E8E" w:rsidP="00657E71">
            <w:r>
              <w:t>Matériau vocal</w:t>
            </w:r>
          </w:p>
          <w:p w:rsidR="003F2E8E" w:rsidRDefault="003F2E8E" w:rsidP="00657E71">
            <w:proofErr w:type="gramStart"/>
            <w:r>
              <w:t>et</w:t>
            </w:r>
            <w:proofErr w:type="gramEnd"/>
            <w:r>
              <w:t xml:space="preserve"> instrumental</w:t>
            </w:r>
          </w:p>
          <w:p w:rsidR="003F2E8E" w:rsidRDefault="003F2E8E" w:rsidP="00657E71"/>
        </w:tc>
        <w:tc>
          <w:tcPr>
            <w:tcW w:w="1811" w:type="dxa"/>
          </w:tcPr>
          <w:p w:rsidR="003F2E8E" w:rsidRDefault="003F2E8E" w:rsidP="00657E71">
            <w:r>
              <w:t>Nombre de parties</w:t>
            </w:r>
          </w:p>
        </w:tc>
        <w:tc>
          <w:tcPr>
            <w:tcW w:w="1811" w:type="dxa"/>
          </w:tcPr>
          <w:p w:rsidR="003F2E8E" w:rsidRDefault="003F2E8E" w:rsidP="00657E71">
            <w:r>
              <w:t>Mesure (s) utilisée (s)</w:t>
            </w:r>
          </w:p>
        </w:tc>
        <w:tc>
          <w:tcPr>
            <w:tcW w:w="1811" w:type="dxa"/>
          </w:tcPr>
          <w:p w:rsidR="003F2E8E" w:rsidRDefault="003F2E8E" w:rsidP="00657E71">
            <w:r>
              <w:t>Tempo(i)</w:t>
            </w:r>
          </w:p>
          <w:p w:rsidR="003F2E8E" w:rsidRDefault="003F2E8E" w:rsidP="00657E71">
            <w:r>
              <w:t>Utilisé (s)</w:t>
            </w:r>
          </w:p>
        </w:tc>
        <w:tc>
          <w:tcPr>
            <w:tcW w:w="1812" w:type="dxa"/>
          </w:tcPr>
          <w:p w:rsidR="003F2E8E" w:rsidRDefault="003F2E8E" w:rsidP="00657E71">
            <w:proofErr w:type="spellStart"/>
            <w:r>
              <w:t>Npmbre</w:t>
            </w:r>
            <w:proofErr w:type="spellEnd"/>
            <w:r>
              <w:t xml:space="preserve"> de partie</w:t>
            </w:r>
          </w:p>
        </w:tc>
      </w:tr>
      <w:tr w:rsidR="003F2E8E" w:rsidTr="003F2E8E">
        <w:tc>
          <w:tcPr>
            <w:tcW w:w="1811" w:type="dxa"/>
          </w:tcPr>
          <w:p w:rsidR="003F2E8E" w:rsidRDefault="003F2E8E" w:rsidP="00657E71"/>
          <w:p w:rsidR="003F2E8E" w:rsidRDefault="003F2E8E" w:rsidP="00657E71"/>
          <w:p w:rsidR="003F2E8E" w:rsidRDefault="003F2E8E" w:rsidP="00657E71"/>
          <w:p w:rsidR="003F2E8E" w:rsidRDefault="003F2E8E" w:rsidP="00657E71">
            <w:bookmarkStart w:id="0" w:name="_GoBack"/>
            <w:bookmarkEnd w:id="0"/>
          </w:p>
          <w:p w:rsidR="003F2E8E" w:rsidRDefault="003F2E8E" w:rsidP="00657E71"/>
        </w:tc>
        <w:tc>
          <w:tcPr>
            <w:tcW w:w="1811" w:type="dxa"/>
          </w:tcPr>
          <w:p w:rsidR="003F2E8E" w:rsidRDefault="003F2E8E" w:rsidP="00657E71"/>
        </w:tc>
        <w:tc>
          <w:tcPr>
            <w:tcW w:w="1811" w:type="dxa"/>
          </w:tcPr>
          <w:p w:rsidR="003F2E8E" w:rsidRDefault="003F2E8E" w:rsidP="00657E71"/>
        </w:tc>
        <w:tc>
          <w:tcPr>
            <w:tcW w:w="1811" w:type="dxa"/>
          </w:tcPr>
          <w:p w:rsidR="003F2E8E" w:rsidRDefault="003F2E8E" w:rsidP="00657E71"/>
        </w:tc>
        <w:tc>
          <w:tcPr>
            <w:tcW w:w="1812" w:type="dxa"/>
          </w:tcPr>
          <w:p w:rsidR="003F2E8E" w:rsidRDefault="003F2E8E" w:rsidP="00657E71"/>
        </w:tc>
      </w:tr>
    </w:tbl>
    <w:p w:rsidR="003F2E8E" w:rsidRDefault="003F2E8E" w:rsidP="00657E71"/>
    <w:sectPr w:rsidR="003F2E8E" w:rsidSect="00C573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Corps CS)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26A96"/>
    <w:multiLevelType w:val="hybridMultilevel"/>
    <w:tmpl w:val="0DE0A9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71"/>
    <w:rsid w:val="00360CA5"/>
    <w:rsid w:val="003F2E8E"/>
    <w:rsid w:val="005E5729"/>
    <w:rsid w:val="00657E71"/>
    <w:rsid w:val="00C5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E3F685"/>
  <w14:defaultImageDpi w14:val="32767"/>
  <w15:chartTrackingRefBased/>
  <w15:docId w15:val="{0FB84FD3-678A-FC44-BD3E-8E800BA3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7E71"/>
    <w:pPr>
      <w:ind w:left="720"/>
      <w:contextualSpacing/>
    </w:pPr>
  </w:style>
  <w:style w:type="table" w:styleId="Grilledutableau">
    <w:name w:val="Table Grid"/>
    <w:basedOn w:val="TableauNormal"/>
    <w:uiPriority w:val="39"/>
    <w:rsid w:val="0065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JOUANNA</dc:creator>
  <cp:keywords/>
  <dc:description/>
  <cp:lastModifiedBy>Claude JOUANNA</cp:lastModifiedBy>
  <cp:revision>3</cp:revision>
  <dcterms:created xsi:type="dcterms:W3CDTF">2020-03-24T05:30:00Z</dcterms:created>
  <dcterms:modified xsi:type="dcterms:W3CDTF">2020-03-24T05:31:00Z</dcterms:modified>
</cp:coreProperties>
</file>